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CB" w:rsidRPr="000D110C" w:rsidRDefault="00A022CB" w:rsidP="00A022CB">
      <w:pPr>
        <w:pStyle w:val="Heading1"/>
        <w:ind w:left="720"/>
        <w:rPr>
          <w:rFonts w:ascii="CG Times" w:hAnsi="CG Times"/>
          <w:b/>
          <w:i/>
          <w:sz w:val="52"/>
          <w:szCs w:val="52"/>
        </w:rPr>
      </w:pPr>
      <w:r>
        <w:object w:dxaOrig="1281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1in" o:ole="">
            <v:imagedata r:id="rId5" o:title=""/>
          </v:shape>
          <o:OLEObject Type="Embed" ProgID="DellImageExpertImage" ShapeID="_x0000_i1025" DrawAspect="Content" ObjectID="_1773476553" r:id="rId6"/>
        </w:object>
      </w:r>
      <w:r>
        <w:t xml:space="preserve">  </w:t>
      </w:r>
      <w:r w:rsidRPr="0097377F">
        <w:rPr>
          <w:rFonts w:ascii="CG Times" w:hAnsi="CG Times"/>
          <w:b/>
          <w:i/>
          <w:sz w:val="52"/>
          <w:szCs w:val="52"/>
        </w:rPr>
        <w:t>Comanche Cove Owners Association</w:t>
      </w:r>
    </w:p>
    <w:p w:rsidR="00A022CB" w:rsidRDefault="00A022CB" w:rsidP="00A022CB">
      <w:pPr>
        <w:pStyle w:val="Subtitle"/>
        <w:ind w:left="-180"/>
        <w:rPr>
          <w:rFonts w:ascii="Lucida Calligraphy" w:hAnsi="Lucida Calligraphy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Lucida Calligraphy" w:hAnsi="Lucida Calligraphy"/>
              <w:sz w:val="18"/>
            </w:rPr>
            <w:t>3103 Park Drive</w:t>
          </w:r>
        </w:smartTag>
      </w:smartTag>
    </w:p>
    <w:p w:rsidR="00A022CB" w:rsidRDefault="00A022CB" w:rsidP="00A022CB">
      <w:pPr>
        <w:ind w:left="-180"/>
        <w:jc w:val="center"/>
        <w:rPr>
          <w:rFonts w:ascii="Lucida Calligraphy" w:hAnsi="Lucida Calligraphy" w:cs="Arial"/>
          <w:b/>
          <w:bCs/>
          <w:i/>
          <w:iCs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Lucida Calligraphy" w:hAnsi="Lucida Calligraphy" w:cs="Arial"/>
              <w:b/>
              <w:bCs/>
              <w:i/>
              <w:iCs/>
              <w:sz w:val="18"/>
            </w:rPr>
            <w:t>Granbury</w:t>
          </w:r>
        </w:smartTag>
        <w:r>
          <w:rPr>
            <w:rFonts w:ascii="Lucida Calligraphy" w:hAnsi="Lucida Calligraphy" w:cs="Arial"/>
            <w:b/>
            <w:bCs/>
            <w:i/>
            <w:iCs/>
            <w:sz w:val="18"/>
          </w:rPr>
          <w:t xml:space="preserve">, </w:t>
        </w:r>
        <w:smartTag w:uri="urn:schemas-microsoft-com:office:smarttags" w:element="State">
          <w:r>
            <w:rPr>
              <w:rFonts w:ascii="Lucida Calligraphy" w:hAnsi="Lucida Calligraphy" w:cs="Arial"/>
              <w:b/>
              <w:bCs/>
              <w:i/>
              <w:iCs/>
              <w:sz w:val="18"/>
            </w:rPr>
            <w:t>Texas</w:t>
          </w:r>
        </w:smartTag>
        <w:r>
          <w:rPr>
            <w:rFonts w:ascii="Lucida Calligraphy" w:hAnsi="Lucida Calligraphy" w:cs="Arial"/>
            <w:b/>
            <w:bCs/>
            <w:i/>
            <w:iCs/>
            <w:sz w:val="18"/>
          </w:rPr>
          <w:t xml:space="preserve">  </w:t>
        </w:r>
        <w:smartTag w:uri="urn:schemas-microsoft-com:office:smarttags" w:element="PostalCode">
          <w:r>
            <w:rPr>
              <w:rFonts w:ascii="Lucida Calligraphy" w:hAnsi="Lucida Calligraphy" w:cs="Arial"/>
              <w:b/>
              <w:bCs/>
              <w:i/>
              <w:iCs/>
              <w:sz w:val="18"/>
            </w:rPr>
            <w:t>76048</w:t>
          </w:r>
        </w:smartTag>
      </w:smartTag>
    </w:p>
    <w:p w:rsidR="00A022CB" w:rsidRDefault="00A022CB" w:rsidP="00A022CB">
      <w:pPr>
        <w:ind w:left="-180"/>
        <w:jc w:val="center"/>
        <w:rPr>
          <w:rFonts w:ascii="Lucida Calligraphy" w:hAnsi="Lucida Calligraphy" w:cs="Arial"/>
          <w:b/>
          <w:bCs/>
          <w:i/>
          <w:iCs/>
          <w:sz w:val="18"/>
        </w:rPr>
      </w:pPr>
      <w:r>
        <w:rPr>
          <w:rFonts w:ascii="Lucida Calligraphy" w:hAnsi="Lucida Calligraphy" w:cs="Arial"/>
          <w:b/>
          <w:bCs/>
          <w:i/>
          <w:iCs/>
          <w:sz w:val="18"/>
        </w:rPr>
        <w:t xml:space="preserve">Phone: 817-573-7822     </w:t>
      </w:r>
    </w:p>
    <w:p w:rsidR="00A022CB" w:rsidRDefault="00A022CB" w:rsidP="00A022CB">
      <w:pPr>
        <w:jc w:val="center"/>
        <w:rPr>
          <w:rFonts w:ascii="Lucida Calligraphy" w:hAnsi="Lucida Calligraphy" w:cs="Arial"/>
          <w:b/>
          <w:bCs/>
          <w:i/>
          <w:iCs/>
          <w:sz w:val="18"/>
        </w:rPr>
      </w:pPr>
      <w:r>
        <w:rPr>
          <w:rFonts w:ascii="Lucida Calligraphy" w:hAnsi="Lucida Calligraphy" w:cs="Arial"/>
          <w:b/>
          <w:bCs/>
          <w:i/>
          <w:iCs/>
          <w:sz w:val="18"/>
        </w:rPr>
        <w:t xml:space="preserve">Email: </w:t>
      </w:r>
      <w:hyperlink r:id="rId7" w:history="1">
        <w:r w:rsidR="00F15082" w:rsidRPr="00154B67">
          <w:rPr>
            <w:rStyle w:val="Hyperlink"/>
            <w:rFonts w:ascii="Lucida Calligraphy" w:hAnsi="Lucida Calligraphy" w:cs="Arial"/>
            <w:b/>
            <w:bCs/>
            <w:i/>
            <w:iCs/>
            <w:sz w:val="18"/>
          </w:rPr>
          <w:t>comanchecove@yahoo.com</w:t>
        </w:r>
      </w:hyperlink>
    </w:p>
    <w:p w:rsidR="00A022CB" w:rsidRDefault="00A223D8" w:rsidP="00CE3DE0">
      <w:pPr>
        <w:jc w:val="center"/>
        <w:rPr>
          <w:rFonts w:ascii="Berlin Sans FB" w:hAnsi="Berlin Sans FB"/>
          <w:b/>
          <w:bCs/>
          <w:sz w:val="44"/>
          <w:szCs w:val="44"/>
        </w:rPr>
      </w:pPr>
      <w:r>
        <w:rPr>
          <w:rFonts w:ascii="Lucida Calligraphy" w:hAnsi="Lucida Calligraphy" w:cs="Arial"/>
          <w:b/>
          <w:bCs/>
          <w:i/>
          <w:iCs/>
          <w:sz w:val="18"/>
        </w:rPr>
        <w:t xml:space="preserve">Website:  </w:t>
      </w:r>
      <w:hyperlink r:id="rId8" w:history="1">
        <w:r w:rsidRPr="008D290C">
          <w:rPr>
            <w:rStyle w:val="Hyperlink"/>
            <w:rFonts w:ascii="Lucida Calligraphy" w:hAnsi="Lucida Calligraphy" w:cs="Arial"/>
            <w:b/>
            <w:bCs/>
            <w:i/>
            <w:iCs/>
            <w:sz w:val="18"/>
          </w:rPr>
          <w:t>www.comanchecove.com</w:t>
        </w:r>
      </w:hyperlink>
      <w:r>
        <w:rPr>
          <w:rFonts w:ascii="Lucida Calligraphy" w:hAnsi="Lucida Calligraphy" w:cs="Arial"/>
          <w:b/>
          <w:bCs/>
          <w:i/>
          <w:iCs/>
          <w:sz w:val="18"/>
        </w:rPr>
        <w:t xml:space="preserve"> </w:t>
      </w:r>
    </w:p>
    <w:p w:rsidR="00CE3DE0" w:rsidRPr="00CE3DE0" w:rsidRDefault="004924C9" w:rsidP="004924C9">
      <w:pPr>
        <w:pStyle w:val="Heading3"/>
        <w:jc w:val="left"/>
        <w:rPr>
          <w:sz w:val="44"/>
          <w:szCs w:val="44"/>
        </w:rPr>
      </w:pPr>
      <w:r>
        <w:rPr>
          <w:b w:val="0"/>
          <w:bCs/>
          <w:sz w:val="44"/>
          <w:szCs w:val="44"/>
        </w:rPr>
        <w:t xml:space="preserve">                        </w:t>
      </w:r>
      <w:r w:rsidR="0012351B" w:rsidRPr="00CE3DE0">
        <w:rPr>
          <w:b w:val="0"/>
          <w:bCs/>
          <w:sz w:val="44"/>
          <w:szCs w:val="44"/>
        </w:rPr>
        <w:t xml:space="preserve">   </w:t>
      </w:r>
      <w:r w:rsidR="00A022CB" w:rsidRPr="00CE3DE0">
        <w:rPr>
          <w:bCs/>
          <w:sz w:val="44"/>
          <w:szCs w:val="44"/>
        </w:rPr>
        <w:t xml:space="preserve">Annual </w:t>
      </w:r>
      <w:r>
        <w:rPr>
          <w:bCs/>
          <w:sz w:val="44"/>
          <w:szCs w:val="44"/>
        </w:rPr>
        <w:t xml:space="preserve">Members </w:t>
      </w:r>
      <w:r w:rsidR="00A022CB" w:rsidRPr="00CE3DE0">
        <w:rPr>
          <w:bCs/>
          <w:sz w:val="44"/>
          <w:szCs w:val="44"/>
        </w:rPr>
        <w:t>Meeting</w:t>
      </w:r>
    </w:p>
    <w:p w:rsidR="00A022CB" w:rsidRPr="004924C9" w:rsidRDefault="00D513EA" w:rsidP="00D513EA">
      <w:pPr>
        <w:pStyle w:val="Heading4"/>
        <w:jc w:val="left"/>
        <w:rPr>
          <w:rFonts w:ascii="Times New Roman" w:hAnsi="Times New Roman" w:cs="Times New Roman"/>
          <w:b/>
          <w:sz w:val="36"/>
          <w:szCs w:val="36"/>
        </w:rPr>
      </w:pPr>
      <w:r w:rsidRPr="004924C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</w:t>
      </w:r>
      <w:r w:rsidR="004924C9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Pr="004924C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22CB" w:rsidRPr="004924C9">
        <w:rPr>
          <w:rFonts w:ascii="Times New Roman" w:hAnsi="Times New Roman" w:cs="Times New Roman"/>
          <w:b/>
          <w:bCs/>
          <w:sz w:val="36"/>
          <w:szCs w:val="36"/>
        </w:rPr>
        <w:t xml:space="preserve">April </w:t>
      </w:r>
      <w:r w:rsidR="000B40E7">
        <w:rPr>
          <w:rFonts w:ascii="Times New Roman" w:hAnsi="Times New Roman" w:cs="Times New Roman"/>
          <w:b/>
          <w:bCs/>
          <w:sz w:val="36"/>
          <w:szCs w:val="36"/>
        </w:rPr>
        <w:t>13</w:t>
      </w:r>
      <w:r w:rsidR="00A022CB" w:rsidRPr="004924C9">
        <w:rPr>
          <w:rFonts w:ascii="Times New Roman" w:hAnsi="Times New Roman" w:cs="Times New Roman"/>
          <w:b/>
          <w:bCs/>
          <w:sz w:val="36"/>
          <w:szCs w:val="36"/>
        </w:rPr>
        <w:t>, 20</w:t>
      </w:r>
      <w:r w:rsidR="000B40E7">
        <w:rPr>
          <w:rFonts w:ascii="Times New Roman" w:hAnsi="Times New Roman" w:cs="Times New Roman"/>
          <w:b/>
          <w:bCs/>
          <w:sz w:val="36"/>
          <w:szCs w:val="36"/>
        </w:rPr>
        <w:t>24</w:t>
      </w:r>
      <w:r w:rsidRPr="004924C9">
        <w:rPr>
          <w:rFonts w:ascii="Times New Roman" w:hAnsi="Times New Roman" w:cs="Times New Roman"/>
          <w:b/>
          <w:bCs/>
          <w:sz w:val="36"/>
          <w:szCs w:val="36"/>
        </w:rPr>
        <w:t xml:space="preserve"> @ 10:00AM</w:t>
      </w:r>
    </w:p>
    <w:p w:rsidR="00A022CB" w:rsidRDefault="00D513EA" w:rsidP="009A278F">
      <w:pPr>
        <w:pStyle w:val="Heading2"/>
        <w:ind w:firstLine="720"/>
        <w:rPr>
          <w:iCs/>
          <w:sz w:val="36"/>
          <w:szCs w:val="36"/>
        </w:rPr>
      </w:pPr>
      <w:r w:rsidRPr="004924C9">
        <w:rPr>
          <w:iCs/>
          <w:sz w:val="36"/>
          <w:szCs w:val="36"/>
          <w:u w:val="none"/>
        </w:rPr>
        <w:t xml:space="preserve">                                 </w:t>
      </w:r>
      <w:r w:rsidR="004924C9">
        <w:rPr>
          <w:iCs/>
          <w:sz w:val="36"/>
          <w:szCs w:val="36"/>
          <w:u w:val="none"/>
        </w:rPr>
        <w:t xml:space="preserve">          </w:t>
      </w:r>
      <w:r w:rsidR="00A022CB" w:rsidRPr="004924C9">
        <w:rPr>
          <w:iCs/>
          <w:sz w:val="36"/>
          <w:szCs w:val="36"/>
        </w:rPr>
        <w:t>AGENDA</w:t>
      </w:r>
    </w:p>
    <w:p w:rsidR="009A278F" w:rsidRDefault="009A278F" w:rsidP="009A278F"/>
    <w:p w:rsidR="00A022CB" w:rsidRPr="00CE3DE0" w:rsidRDefault="00A022CB" w:rsidP="00A022CB">
      <w:pPr>
        <w:jc w:val="both"/>
        <w:rPr>
          <w:sz w:val="36"/>
          <w:szCs w:val="36"/>
        </w:rPr>
      </w:pPr>
    </w:p>
    <w:p w:rsidR="00B47138" w:rsidRPr="00CE3DE0" w:rsidRDefault="00B47138" w:rsidP="00B47138">
      <w:pPr>
        <w:numPr>
          <w:ilvl w:val="1"/>
          <w:numId w:val="1"/>
        </w:numPr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 xml:space="preserve">Meeting Called To Order at </w:t>
      </w:r>
      <w:r w:rsidR="00F6480F" w:rsidRPr="00CE3DE0">
        <w:rPr>
          <w:i/>
          <w:sz w:val="36"/>
          <w:szCs w:val="36"/>
        </w:rPr>
        <w:t>__</w:t>
      </w:r>
      <w:r w:rsidR="009A278F">
        <w:rPr>
          <w:i/>
          <w:sz w:val="36"/>
          <w:szCs w:val="36"/>
        </w:rPr>
        <w:t>_</w:t>
      </w:r>
      <w:r w:rsidR="00F6480F" w:rsidRPr="00CE3DE0">
        <w:rPr>
          <w:i/>
          <w:sz w:val="36"/>
          <w:szCs w:val="36"/>
        </w:rPr>
        <w:t>___</w:t>
      </w:r>
      <w:r w:rsidRPr="00CE3DE0">
        <w:rPr>
          <w:i/>
          <w:sz w:val="36"/>
          <w:szCs w:val="36"/>
        </w:rPr>
        <w:t xml:space="preserve"> A.M.</w:t>
      </w:r>
    </w:p>
    <w:p w:rsidR="00B47138" w:rsidRPr="00CE3DE0" w:rsidRDefault="00B47138" w:rsidP="00B47138">
      <w:pPr>
        <w:ind w:left="1080"/>
        <w:jc w:val="both"/>
        <w:rPr>
          <w:i/>
          <w:sz w:val="36"/>
          <w:szCs w:val="36"/>
        </w:rPr>
      </w:pPr>
    </w:p>
    <w:p w:rsidR="00B47138" w:rsidRPr="00CE3DE0" w:rsidRDefault="00B47138" w:rsidP="00B47138">
      <w:pPr>
        <w:numPr>
          <w:ilvl w:val="1"/>
          <w:numId w:val="1"/>
        </w:numPr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Roll Call &amp; Introduction of Board Members</w:t>
      </w:r>
    </w:p>
    <w:p w:rsidR="00B47138" w:rsidRPr="00CE3DE0" w:rsidRDefault="00B47138" w:rsidP="00B47138">
      <w:pPr>
        <w:jc w:val="both"/>
        <w:rPr>
          <w:i/>
          <w:sz w:val="36"/>
          <w:szCs w:val="36"/>
        </w:rPr>
      </w:pPr>
    </w:p>
    <w:p w:rsidR="00B47138" w:rsidRPr="00CE3DE0" w:rsidRDefault="00B47138" w:rsidP="00B47138">
      <w:pPr>
        <w:numPr>
          <w:ilvl w:val="1"/>
          <w:numId w:val="1"/>
        </w:numPr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 xml:space="preserve">Appointment of Parliamentarian </w:t>
      </w:r>
    </w:p>
    <w:p w:rsidR="00AF7C27" w:rsidRPr="00CE3DE0" w:rsidRDefault="00AF7C27" w:rsidP="00AF7C27">
      <w:pPr>
        <w:pStyle w:val="ListParagraph"/>
        <w:rPr>
          <w:i/>
          <w:sz w:val="36"/>
          <w:szCs w:val="36"/>
        </w:rPr>
      </w:pPr>
    </w:p>
    <w:p w:rsidR="00826A69" w:rsidRPr="00CE3DE0" w:rsidRDefault="00826A69" w:rsidP="00B47138">
      <w:pPr>
        <w:numPr>
          <w:ilvl w:val="1"/>
          <w:numId w:val="1"/>
        </w:numPr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Dismissal of Vote Counters</w:t>
      </w:r>
    </w:p>
    <w:p w:rsidR="00B37115" w:rsidRPr="00CE3DE0" w:rsidRDefault="00B37115" w:rsidP="00B37115">
      <w:pPr>
        <w:jc w:val="both"/>
        <w:rPr>
          <w:i/>
          <w:sz w:val="36"/>
          <w:szCs w:val="36"/>
        </w:rPr>
      </w:pPr>
    </w:p>
    <w:p w:rsidR="00B47138" w:rsidRPr="00CE3DE0" w:rsidRDefault="00B47138" w:rsidP="00B47138">
      <w:pPr>
        <w:numPr>
          <w:ilvl w:val="1"/>
          <w:numId w:val="1"/>
        </w:numPr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Reading of Previous Year’s Minutes</w:t>
      </w:r>
    </w:p>
    <w:p w:rsidR="00B47138" w:rsidRPr="00CE3DE0" w:rsidRDefault="00B47138" w:rsidP="00B47138">
      <w:pPr>
        <w:jc w:val="both"/>
        <w:rPr>
          <w:i/>
          <w:sz w:val="36"/>
          <w:szCs w:val="36"/>
        </w:rPr>
      </w:pPr>
    </w:p>
    <w:p w:rsidR="00B47138" w:rsidRPr="00CE3DE0" w:rsidRDefault="00B47138" w:rsidP="00B47138">
      <w:pPr>
        <w:numPr>
          <w:ilvl w:val="1"/>
          <w:numId w:val="1"/>
        </w:numPr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Reports:</w:t>
      </w:r>
    </w:p>
    <w:p w:rsidR="00B47138" w:rsidRPr="00CE3DE0" w:rsidRDefault="00B47138" w:rsidP="00B47138">
      <w:pPr>
        <w:numPr>
          <w:ilvl w:val="2"/>
          <w:numId w:val="1"/>
        </w:numPr>
        <w:spacing w:line="360" w:lineRule="auto"/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Financial Report</w:t>
      </w:r>
    </w:p>
    <w:p w:rsidR="00F6480F" w:rsidRPr="00CE3DE0" w:rsidRDefault="00F6480F" w:rsidP="001D4CB2">
      <w:pPr>
        <w:numPr>
          <w:ilvl w:val="2"/>
          <w:numId w:val="1"/>
        </w:numPr>
        <w:spacing w:line="360" w:lineRule="auto"/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20</w:t>
      </w:r>
      <w:r w:rsidR="0012351B" w:rsidRPr="00CE3DE0">
        <w:rPr>
          <w:i/>
          <w:sz w:val="36"/>
          <w:szCs w:val="36"/>
        </w:rPr>
        <w:t>2</w:t>
      </w:r>
      <w:r w:rsidR="000B40E7">
        <w:rPr>
          <w:i/>
          <w:sz w:val="36"/>
          <w:szCs w:val="36"/>
        </w:rPr>
        <w:t>4</w:t>
      </w:r>
      <w:r w:rsidR="0042704D" w:rsidRPr="00CE3DE0">
        <w:rPr>
          <w:i/>
          <w:sz w:val="36"/>
          <w:szCs w:val="36"/>
        </w:rPr>
        <w:t>/202</w:t>
      </w:r>
      <w:r w:rsidR="000B40E7">
        <w:rPr>
          <w:i/>
          <w:sz w:val="36"/>
          <w:szCs w:val="36"/>
        </w:rPr>
        <w:t>5</w:t>
      </w:r>
      <w:r w:rsidR="0042704D" w:rsidRPr="00CE3DE0">
        <w:rPr>
          <w:i/>
          <w:sz w:val="36"/>
          <w:szCs w:val="36"/>
        </w:rPr>
        <w:t xml:space="preserve"> </w:t>
      </w:r>
      <w:r w:rsidR="00B47138" w:rsidRPr="00CE3DE0">
        <w:rPr>
          <w:i/>
          <w:sz w:val="36"/>
          <w:szCs w:val="36"/>
        </w:rPr>
        <w:t>Budget</w:t>
      </w:r>
    </w:p>
    <w:p w:rsidR="00B47138" w:rsidRPr="00CE3DE0" w:rsidRDefault="00B47138" w:rsidP="00B47138">
      <w:pPr>
        <w:numPr>
          <w:ilvl w:val="1"/>
          <w:numId w:val="1"/>
        </w:numPr>
        <w:spacing w:line="360" w:lineRule="auto"/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Comments from Members</w:t>
      </w:r>
    </w:p>
    <w:p w:rsidR="00826A69" w:rsidRPr="00CE3DE0" w:rsidRDefault="00826A69" w:rsidP="00B47138">
      <w:pPr>
        <w:numPr>
          <w:ilvl w:val="1"/>
          <w:numId w:val="1"/>
        </w:numPr>
        <w:spacing w:line="360" w:lineRule="auto"/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Election Results</w:t>
      </w:r>
      <w:r w:rsidR="0012351B" w:rsidRPr="00CE3DE0">
        <w:rPr>
          <w:i/>
          <w:sz w:val="36"/>
          <w:szCs w:val="36"/>
        </w:rPr>
        <w:t xml:space="preserve"> (Board of Directors and </w:t>
      </w:r>
      <w:r w:rsidR="00F907B3">
        <w:rPr>
          <w:i/>
          <w:sz w:val="36"/>
          <w:szCs w:val="36"/>
        </w:rPr>
        <w:t>Amended &amp; Restated Comprehensive Subdivision Restrictions</w:t>
      </w:r>
      <w:r w:rsidR="0012351B" w:rsidRPr="00CE3DE0">
        <w:rPr>
          <w:i/>
          <w:sz w:val="36"/>
          <w:szCs w:val="36"/>
        </w:rPr>
        <w:t>)</w:t>
      </w:r>
    </w:p>
    <w:p w:rsidR="00CE3DE0" w:rsidRPr="00CE3DE0" w:rsidRDefault="00B47138" w:rsidP="00CE3DE0">
      <w:pPr>
        <w:numPr>
          <w:ilvl w:val="1"/>
          <w:numId w:val="1"/>
        </w:numPr>
        <w:spacing w:line="360" w:lineRule="auto"/>
        <w:jc w:val="both"/>
        <w:rPr>
          <w:i/>
          <w:sz w:val="36"/>
          <w:szCs w:val="36"/>
        </w:rPr>
      </w:pPr>
      <w:r w:rsidRPr="00CE3DE0">
        <w:rPr>
          <w:i/>
          <w:sz w:val="36"/>
          <w:szCs w:val="36"/>
        </w:rPr>
        <w:t>Introduction of Newly Elected Directors</w:t>
      </w:r>
    </w:p>
    <w:p w:rsidR="00B47138" w:rsidRPr="00CE3DE0" w:rsidRDefault="00CE3DE0" w:rsidP="00CE3DE0">
      <w:pPr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10. </w:t>
      </w:r>
      <w:r w:rsidR="00B47138" w:rsidRPr="00CE3DE0">
        <w:rPr>
          <w:i/>
          <w:sz w:val="36"/>
          <w:szCs w:val="36"/>
        </w:rPr>
        <w:t xml:space="preserve">Meeting Adjourned at </w:t>
      </w:r>
      <w:r w:rsidR="00B37115" w:rsidRPr="00CE3DE0">
        <w:rPr>
          <w:i/>
          <w:sz w:val="36"/>
          <w:szCs w:val="36"/>
        </w:rPr>
        <w:t>__________</w:t>
      </w:r>
      <w:r w:rsidR="00B47138" w:rsidRPr="00CE3DE0">
        <w:rPr>
          <w:i/>
          <w:sz w:val="36"/>
          <w:szCs w:val="36"/>
        </w:rPr>
        <w:t xml:space="preserve"> </w:t>
      </w:r>
      <w:r w:rsidR="0043501E">
        <w:rPr>
          <w:i/>
          <w:sz w:val="36"/>
          <w:szCs w:val="36"/>
        </w:rPr>
        <w:t>P</w:t>
      </w:r>
      <w:r w:rsidR="00B47138" w:rsidRPr="00CE3DE0">
        <w:rPr>
          <w:i/>
          <w:sz w:val="36"/>
          <w:szCs w:val="36"/>
        </w:rPr>
        <w:t>.M.</w:t>
      </w:r>
    </w:p>
    <w:p w:rsidR="00043520" w:rsidRPr="00CE3DE0" w:rsidRDefault="00043520">
      <w:pPr>
        <w:rPr>
          <w:sz w:val="36"/>
          <w:szCs w:val="36"/>
        </w:rPr>
      </w:pPr>
    </w:p>
    <w:sectPr w:rsidR="00043520" w:rsidRPr="00CE3DE0" w:rsidSect="005D38FF">
      <w:pgSz w:w="12240" w:h="15840" w:code="1"/>
      <w:pgMar w:top="27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50D1"/>
    <w:multiLevelType w:val="hybridMultilevel"/>
    <w:tmpl w:val="92740DB0"/>
    <w:lvl w:ilvl="0" w:tplc="172A1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F2E7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DC0EF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22CB"/>
    <w:rsid w:val="0001730F"/>
    <w:rsid w:val="00043520"/>
    <w:rsid w:val="000B22E1"/>
    <w:rsid w:val="000B40E7"/>
    <w:rsid w:val="00113E48"/>
    <w:rsid w:val="0012351B"/>
    <w:rsid w:val="00147FD3"/>
    <w:rsid w:val="001B213D"/>
    <w:rsid w:val="001B750A"/>
    <w:rsid w:val="001D4CB2"/>
    <w:rsid w:val="002315D3"/>
    <w:rsid w:val="00236973"/>
    <w:rsid w:val="00244C1D"/>
    <w:rsid w:val="002D0183"/>
    <w:rsid w:val="003546C9"/>
    <w:rsid w:val="003646BC"/>
    <w:rsid w:val="003A7C75"/>
    <w:rsid w:val="0042704D"/>
    <w:rsid w:val="0043501E"/>
    <w:rsid w:val="004924C9"/>
    <w:rsid w:val="0052787C"/>
    <w:rsid w:val="00562870"/>
    <w:rsid w:val="00585417"/>
    <w:rsid w:val="00585E61"/>
    <w:rsid w:val="005D38FF"/>
    <w:rsid w:val="007348DA"/>
    <w:rsid w:val="00781B1E"/>
    <w:rsid w:val="007D6000"/>
    <w:rsid w:val="007E32E3"/>
    <w:rsid w:val="00826A69"/>
    <w:rsid w:val="008271A1"/>
    <w:rsid w:val="008427DD"/>
    <w:rsid w:val="009A278F"/>
    <w:rsid w:val="00A022CB"/>
    <w:rsid w:val="00A223D8"/>
    <w:rsid w:val="00A446E8"/>
    <w:rsid w:val="00A7160D"/>
    <w:rsid w:val="00A8237B"/>
    <w:rsid w:val="00A92308"/>
    <w:rsid w:val="00AF7C27"/>
    <w:rsid w:val="00B060F1"/>
    <w:rsid w:val="00B37115"/>
    <w:rsid w:val="00B47138"/>
    <w:rsid w:val="00B508AF"/>
    <w:rsid w:val="00BB2BC0"/>
    <w:rsid w:val="00BF1235"/>
    <w:rsid w:val="00C1605D"/>
    <w:rsid w:val="00C61B77"/>
    <w:rsid w:val="00CE3DE0"/>
    <w:rsid w:val="00D513EA"/>
    <w:rsid w:val="00E15D12"/>
    <w:rsid w:val="00E37C80"/>
    <w:rsid w:val="00F1123A"/>
    <w:rsid w:val="00F15082"/>
    <w:rsid w:val="00F6480F"/>
    <w:rsid w:val="00F8567C"/>
    <w:rsid w:val="00F907B3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2CB"/>
  </w:style>
  <w:style w:type="paragraph" w:styleId="Heading1">
    <w:name w:val="heading 1"/>
    <w:basedOn w:val="Normal"/>
    <w:next w:val="Normal"/>
    <w:qFormat/>
    <w:rsid w:val="00A022C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022CB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A022C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22CB"/>
    <w:pPr>
      <w:keepNext/>
      <w:jc w:val="center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22CB"/>
    <w:rPr>
      <w:color w:val="0000FF"/>
      <w:u w:val="single"/>
    </w:rPr>
  </w:style>
  <w:style w:type="paragraph" w:styleId="Subtitle">
    <w:name w:val="Subtitle"/>
    <w:basedOn w:val="Normal"/>
    <w:qFormat/>
    <w:rsid w:val="00A022CB"/>
    <w:pPr>
      <w:jc w:val="center"/>
    </w:pPr>
    <w:rPr>
      <w:rFonts w:ascii="Arial" w:hAnsi="Arial" w:cs="Arial"/>
      <w:b/>
      <w:bCs/>
      <w:i/>
      <w:iCs/>
      <w:sz w:val="24"/>
    </w:rPr>
  </w:style>
  <w:style w:type="paragraph" w:styleId="BalloonText">
    <w:name w:val="Balloon Text"/>
    <w:basedOn w:val="Normal"/>
    <w:semiHidden/>
    <w:rsid w:val="00113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ancheco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anchecov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Comanche Cove Owners Association</vt:lpstr>
    </vt:vector>
  </TitlesOfParts>
  <Company>Comanche Cove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Comanche Cove Owners Association</dc:title>
  <dc:creator>Sue Hoffman</dc:creator>
  <cp:lastModifiedBy>Windows User</cp:lastModifiedBy>
  <cp:revision>5</cp:revision>
  <cp:lastPrinted>2023-03-13T19:21:00Z</cp:lastPrinted>
  <dcterms:created xsi:type="dcterms:W3CDTF">2024-04-01T16:26:00Z</dcterms:created>
  <dcterms:modified xsi:type="dcterms:W3CDTF">2024-04-01T16:36:00Z</dcterms:modified>
</cp:coreProperties>
</file>